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BD0" w:rsidRDefault="00365BD0" w:rsidP="00365BD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</w:p>
    <w:p w:rsidR="00365BD0" w:rsidRDefault="0003761D" w:rsidP="00365BD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365BD0">
        <w:rPr>
          <w:rFonts w:ascii="Times New Roman" w:hAnsi="Times New Roman" w:cs="Times New Roman"/>
          <w:sz w:val="28"/>
          <w:szCs w:val="28"/>
        </w:rPr>
        <w:t xml:space="preserve"> распоряжению Правительства </w:t>
      </w:r>
    </w:p>
    <w:p w:rsidR="00365BD0" w:rsidRDefault="00365BD0" w:rsidP="00365BD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365BD0" w:rsidRDefault="00365BD0" w:rsidP="00365BD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от______________№______</w:t>
      </w:r>
    </w:p>
    <w:p w:rsidR="00365BD0" w:rsidRDefault="00365BD0" w:rsidP="00365BD0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65BD0" w:rsidRDefault="00365BD0" w:rsidP="00365B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365BD0" w:rsidRDefault="00365BD0" w:rsidP="00365B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заказах государственными организациями Камчатского края печатных изданий</w:t>
      </w:r>
    </w:p>
    <w:p w:rsidR="0003761D" w:rsidRDefault="0003761D" w:rsidP="00365B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___________ квартал ________ года</w:t>
      </w:r>
    </w:p>
    <w:p w:rsidR="00365BD0" w:rsidRDefault="00365BD0" w:rsidP="00365B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737" w:type="dxa"/>
        <w:tblLook w:val="04A0" w:firstRow="1" w:lastRow="0" w:firstColumn="1" w:lastColumn="0" w:noHBand="0" w:noVBand="1"/>
      </w:tblPr>
      <w:tblGrid>
        <w:gridCol w:w="594"/>
        <w:gridCol w:w="1965"/>
        <w:gridCol w:w="1988"/>
        <w:gridCol w:w="1965"/>
        <w:gridCol w:w="1876"/>
        <w:gridCol w:w="2340"/>
        <w:gridCol w:w="2310"/>
        <w:gridCol w:w="1699"/>
      </w:tblGrid>
      <w:tr w:rsidR="005560E4" w:rsidTr="005560E4">
        <w:trPr>
          <w:trHeight w:val="473"/>
        </w:trPr>
        <w:tc>
          <w:tcPr>
            <w:tcW w:w="594" w:type="dxa"/>
            <w:vMerge w:val="restart"/>
            <w:tcBorders>
              <w:bottom w:val="single" w:sz="4" w:space="0" w:color="auto"/>
            </w:tcBorders>
          </w:tcPr>
          <w:p w:rsidR="005560E4" w:rsidRDefault="005560E4" w:rsidP="00365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  <w:p w:rsidR="005560E4" w:rsidRDefault="005560E4" w:rsidP="00365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vMerge w:val="restart"/>
            <w:tcBorders>
              <w:bottom w:val="single" w:sz="4" w:space="0" w:color="auto"/>
            </w:tcBorders>
          </w:tcPr>
          <w:p w:rsidR="005560E4" w:rsidRDefault="005560E4" w:rsidP="001065D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заказчика печатного издания</w:t>
            </w:r>
          </w:p>
          <w:p w:rsidR="005560E4" w:rsidRDefault="005560E4" w:rsidP="00365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4" w:type="dxa"/>
            <w:vMerge w:val="restart"/>
            <w:tcBorders>
              <w:bottom w:val="single" w:sz="4" w:space="0" w:color="auto"/>
            </w:tcBorders>
          </w:tcPr>
          <w:p w:rsidR="005560E4" w:rsidRDefault="005560E4" w:rsidP="00365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производителя печатного издания</w:t>
            </w:r>
          </w:p>
          <w:p w:rsidR="005560E4" w:rsidRDefault="005560E4" w:rsidP="00365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tcBorders>
              <w:bottom w:val="single" w:sz="4" w:space="0" w:color="auto"/>
            </w:tcBorders>
          </w:tcPr>
          <w:p w:rsidR="005560E4" w:rsidRDefault="005560E4" w:rsidP="00365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печатного издания</w:t>
            </w:r>
          </w:p>
          <w:p w:rsidR="005560E4" w:rsidRDefault="005560E4" w:rsidP="00365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6" w:type="dxa"/>
            <w:gridSpan w:val="3"/>
            <w:tcBorders>
              <w:bottom w:val="single" w:sz="4" w:space="0" w:color="auto"/>
            </w:tcBorders>
          </w:tcPr>
          <w:p w:rsidR="005560E4" w:rsidRDefault="005560E4" w:rsidP="00186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изготовления печатных изданий</w:t>
            </w:r>
          </w:p>
        </w:tc>
        <w:tc>
          <w:tcPr>
            <w:tcW w:w="1493" w:type="dxa"/>
            <w:tcBorders>
              <w:bottom w:val="single" w:sz="4" w:space="0" w:color="auto"/>
            </w:tcBorders>
          </w:tcPr>
          <w:p w:rsidR="005560E4" w:rsidRPr="005560E4" w:rsidRDefault="005560E4" w:rsidP="001866C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5560E4" w:rsidTr="005560E4">
        <w:trPr>
          <w:trHeight w:val="450"/>
        </w:trPr>
        <w:tc>
          <w:tcPr>
            <w:tcW w:w="594" w:type="dxa"/>
            <w:vMerge/>
          </w:tcPr>
          <w:p w:rsidR="005560E4" w:rsidRDefault="005560E4" w:rsidP="00365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  <w:vMerge/>
          </w:tcPr>
          <w:p w:rsidR="005560E4" w:rsidRDefault="005560E4" w:rsidP="00365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4" w:type="dxa"/>
            <w:vMerge/>
          </w:tcPr>
          <w:p w:rsidR="005560E4" w:rsidRDefault="005560E4" w:rsidP="00365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5560E4" w:rsidRDefault="005560E4" w:rsidP="00365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5560E4" w:rsidRDefault="005560E4" w:rsidP="00365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Планируемые сроки размещения заказа</w:t>
            </w:r>
          </w:p>
        </w:tc>
        <w:tc>
          <w:tcPr>
            <w:tcW w:w="2340" w:type="dxa"/>
          </w:tcPr>
          <w:p w:rsidR="005560E4" w:rsidRDefault="005560E4" w:rsidP="00365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заключения государственного контракта (договора)</w:t>
            </w:r>
          </w:p>
        </w:tc>
        <w:tc>
          <w:tcPr>
            <w:tcW w:w="2310" w:type="dxa"/>
          </w:tcPr>
          <w:p w:rsidR="005560E4" w:rsidRDefault="005560E4" w:rsidP="00365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выхода в свет первой партии тиража в соответствии с государственным контрактом (договором)</w:t>
            </w:r>
          </w:p>
        </w:tc>
        <w:tc>
          <w:tcPr>
            <w:tcW w:w="1493" w:type="dxa"/>
          </w:tcPr>
          <w:p w:rsidR="005560E4" w:rsidRDefault="005560E4" w:rsidP="00365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560E4" w:rsidTr="005560E4">
        <w:tc>
          <w:tcPr>
            <w:tcW w:w="594" w:type="dxa"/>
          </w:tcPr>
          <w:p w:rsidR="005560E4" w:rsidRDefault="005560E4" w:rsidP="00365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65" w:type="dxa"/>
          </w:tcPr>
          <w:p w:rsidR="005560E4" w:rsidRDefault="005560E4" w:rsidP="00365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74" w:type="dxa"/>
          </w:tcPr>
          <w:p w:rsidR="005560E4" w:rsidRDefault="005560E4" w:rsidP="00365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5560E4" w:rsidRDefault="005560E4" w:rsidP="00365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6" w:type="dxa"/>
          </w:tcPr>
          <w:p w:rsidR="005560E4" w:rsidRDefault="005560E4" w:rsidP="00365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2340" w:type="dxa"/>
          </w:tcPr>
          <w:p w:rsidR="005560E4" w:rsidRDefault="005560E4" w:rsidP="00365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10" w:type="dxa"/>
          </w:tcPr>
          <w:p w:rsidR="005560E4" w:rsidRDefault="005560E4" w:rsidP="00365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3" w:type="dxa"/>
          </w:tcPr>
          <w:p w:rsidR="005560E4" w:rsidRDefault="005560E4" w:rsidP="00365B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5BD0" w:rsidRPr="00365BD0" w:rsidRDefault="00365BD0" w:rsidP="00365BD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365BD0" w:rsidRPr="00365BD0" w:rsidSect="00365BD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3789"/>
    <w:rsid w:val="0003761D"/>
    <w:rsid w:val="001065D4"/>
    <w:rsid w:val="00153789"/>
    <w:rsid w:val="001866CD"/>
    <w:rsid w:val="00365BD0"/>
    <w:rsid w:val="005560E4"/>
    <w:rsid w:val="00FF3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F06C21-2C22-4001-894F-7B9DF61E5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5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74D69F-43FB-4485-9157-F8091FD48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87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Тихонова Юлия Алексееевна</dc:creator>
  <cp:keywords/>
  <dc:description/>
  <cp:lastModifiedBy>Тихонова Юлия Алексееевна</cp:lastModifiedBy>
  <cp:revision>4</cp:revision>
  <dcterms:created xsi:type="dcterms:W3CDTF">2018-07-03T03:31:00Z</dcterms:created>
  <dcterms:modified xsi:type="dcterms:W3CDTF">2018-07-03T03:34:00Z</dcterms:modified>
</cp:coreProperties>
</file>